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B6" w:rsidRDefault="00D357B6" w:rsidP="00286F3C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Na temelju članaka 107. Zakona o odgoju i obrazovanju u osnovnoj i srednjoj školi („Narodne novine“ 87/08., 86/09.,92/10.,105/10., 90/11., 16/12., 86/12.,94/13., 152/14., 7/17. i 68/18.)  Srednja škola fra Andrije Kačića Miošića, Tina Ujevića 5, 20340 Ploče,  dana 22. siječnja 2019. raspisuje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 A T J E Č A J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za  popunu  radnog mjesta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1. </w:t>
      </w:r>
      <w:r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FFFFF"/>
        </w:rPr>
        <w:t>Nastavnik/ca stručnih predmeta elektro struke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- 1 izvršitelj/ica na određeno puno radno vrijeme do povratka odsutne zaposlenice.</w:t>
      </w:r>
    </w:p>
    <w:p w:rsidR="00D357B6" w:rsidRDefault="00D357B6" w:rsidP="00D357B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Uvjeti: Pored općih uvjeta kandidati moraju ispunjavati  i posebne uvjete propisane člankom 105. i 106. Zakona o odgoju i obrazovanju u osnovnoj i srednjoj školi („Narodne novine“ 87/08., 86/09.,92/10.,105/10.., 90/11., 16/12., 86/12.,94/13., 152/14.,17/07. i 68/18.</w:t>
      </w:r>
      <w:r w:rsidR="00DB1CA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 i uvjete iz Pravilnika o stručnoj spremi i pedagoško-psihološkom obrazovanju  nastavnika u  srednjem školstvu („Narodne novine“ br. 1/96 i 80/01) </w:t>
      </w:r>
      <w:r w:rsidR="00DB1CA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te</w:t>
      </w:r>
      <w:r w:rsidR="00D10110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Zakona o strukovnom obrazovanju</w:t>
      </w:r>
      <w:r w:rsidR="00FA259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(Narodne novine br. 30/09</w:t>
      </w:r>
      <w:r w:rsidR="00C828E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="00FA259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,24/10</w:t>
      </w:r>
      <w:r w:rsidR="00C828E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="00FA259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, 22/13</w:t>
      </w:r>
      <w:r w:rsidR="00C828E9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 w:rsidR="00FA259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i 25/18.) 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Uz pismenu i potpisanu prijavu kandidati su dužni priložiti: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životopis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d</w:t>
      </w:r>
      <w:r w:rsidR="00C658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iplomu za magistra</w:t>
      </w:r>
      <w:r w:rsidR="001D70A3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/icu inženjera/ku</w:t>
      </w:r>
      <w:r w:rsidR="00C6588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računarstva</w:t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 dokaz o hrvatskom državljanstvu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uvjerenje o nekažnjavanju u smislu članka 106. Zakona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o odgoju i obrazovanju u osnovnoj i srednjoj školi (N.N.87/08. 86/09, 92/10, 105/10.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,  90</w:t>
      </w:r>
      <w:proofErr w:type="gramEnd"/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>/11., 5/12.,16/12.,86/12.,126/12. 94/13.,</w:t>
      </w: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152/14., 7/17.i  68/18.) ne starije od 6 mjeseci</w:t>
      </w: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), </w:t>
      </w:r>
    </w:p>
    <w:p w:rsidR="00D357B6" w:rsidRDefault="00D357B6" w:rsidP="00D357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en-GB"/>
        </w:rPr>
        <w:t xml:space="preserve">-za nenastavničko obrazovanje potvrdu o položenom dopunskom pedagoško-psihološkom obrazovanju </w:t>
      </w:r>
    </w:p>
    <w:p w:rsidR="00D357B6" w:rsidRDefault="00D357B6" w:rsidP="00D357B6">
      <w:pPr>
        <w:spacing w:after="0" w:line="240" w:lineRule="auto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D357B6" w:rsidRDefault="00D357B6" w:rsidP="00D357B6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</w:t>
      </w:r>
      <w:r>
        <w:rPr>
          <w:rFonts w:ascii="Times New Roman" w:hAnsi="Times New Roman" w:cs="Times New Roman"/>
          <w:color w:val="000000"/>
          <w:sz w:val="20"/>
          <w:szCs w:val="20"/>
        </w:rPr>
        <w:t>sobe koje su završile školovanje u inozemstvu trebaju priložiti dokaze sukladno Zakonu</w:t>
      </w:r>
      <w:r>
        <w:rPr>
          <w:rFonts w:ascii="Times New Roman" w:hAnsi="Times New Roman" w:cs="Times New Roman"/>
          <w:sz w:val="20"/>
          <w:szCs w:val="20"/>
        </w:rPr>
        <w:t xml:space="preserve"> o priznavanju inozemnih obrazovnih kvalifikacija (NN 158/03, 198/03, 138/06, 45/11)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 </w:t>
      </w:r>
      <w:r>
        <w:rPr>
          <w:rFonts w:ascii="Times New Roman" w:hAnsi="Times New Roman" w:cs="Times New Roman"/>
          <w:sz w:val="20"/>
          <w:szCs w:val="20"/>
        </w:rPr>
        <w:t>Zakonu o reguliranim profesijama i priznavanju inozemnih stručnih kvalifikacija (NN 82/15).</w:t>
      </w:r>
    </w:p>
    <w:p w:rsidR="00D357B6" w:rsidRDefault="00D357B6" w:rsidP="00D357B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Pozivaju se osobe iz članka 102. stavka 1.-3. Zakona o hrvatskim braniteljima iz domovinskog rata i članovima njihovih obitelji (NN 121/17) da uz prijavu na natječaj dostave dokaze iz članka 103. stavak 1. Zakona o hrvatskim braniteljima iz rata i članovima njihovih obitelji. Poveznica na internetsku stranicu Ministarstva : </w:t>
      </w:r>
      <w:hyperlink r:id="rId5" w:history="1">
        <w:r>
          <w:rPr>
            <w:rStyle w:val="Hiperveza"/>
            <w:rFonts w:ascii="Times New Roman" w:hAnsi="Times New Roman" w:cs="Times New Roman"/>
            <w:color w:val="337AB7"/>
            <w:sz w:val="20"/>
            <w:szCs w:val="20"/>
            <w:u w:val="none"/>
            <w:shd w:val="clear" w:color="auto" w:fill="FFFFFF"/>
          </w:rPr>
          <w:t>https://branitelji.gov.hr/zaposljavanje-843/843</w:t>
        </w:r>
      </w:hyperlink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a dodatne informacije o dokazima koji su potrebni za ostvarivanje prava prednosti pri zapošljavanju, potražiti na sljedećoj poveznici:  </w:t>
      </w:r>
      <w:hyperlink r:id="rId6" w:history="1">
        <w:r>
          <w:rPr>
            <w:rStyle w:val="Hiperveza"/>
            <w:rFonts w:ascii="Times New Roman" w:hAnsi="Times New Roman" w:cs="Times New Roman"/>
            <w:color w:val="337AB7"/>
            <w:sz w:val="20"/>
            <w:szCs w:val="20"/>
            <w:u w:val="none"/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Kandidati koji ostvaruju pravo prednosti pri zapošljavanju temeljem članka 9. Zakona o profesionalnoj rehabilitaciji i zapošljavanju osoba s invaliditetom (Narodne novine, broj 157/13 i 152/14, 39/18) dužni su osim dokaza o ispunjavanju traženih uvjeta priložiti i dokaz o invaliditetu, odnosno drugu javnu ispravu o invaliditetu, na temelju koje se osoba može upisati u očevidnik zaposlenih osoba s invaliditetom te dokaz iz kojeg je vidljivo na koji je način prestao radni odnos kod posljednjeg poslodavca (rješenje, ugovor, sporazum i sl.) te se u prijavi na natječaj pozvati na to pravo.       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Prijavom na natječaj kandidat daje privolu Srednjoj školi fra Andrije Kačića Miošića, Ploče da njegove osobne podatke prikuplja, obrađuje i objavljuje te čuva u svrhu provođenja javnog  natječaja za zapošljavanje.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 Na natječaj se mogu javiti osobe oba spola.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Isprave se prilažu u neovjerenom presliku, a izabrani kandidat dostavit će ovjerene preslike ili izvornik.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Prijave s dokazima o ispunjavanju uvjeta natječaja dostaviti neposredno ili poštom u roku od 8 (osam) dana od dana objave natječaja na mrežnoj stranici i oglasnoj ploči Hrvatskog zavoda za zapošljavanje te na mrežnim stranicama škole  na adresu Škole</w:t>
      </w:r>
      <w:r w:rsidR="008D29AD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Natječajna dokumentacija se neće vraćati kandidatima. Nepotpune i nepravovremene prijave neće se razmatrati.</w:t>
      </w:r>
      <w:r>
        <w:rPr>
          <w:rFonts w:ascii="Times New Roman" w:hAnsi="Times New Roman" w:cs="Times New Roman"/>
          <w:color w:val="333333"/>
          <w:sz w:val="20"/>
          <w:szCs w:val="20"/>
        </w:rPr>
        <w:br/>
      </w: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O rezultatima natječaja kandidati će biti obaviješteni u zakonskom roku.</w:t>
      </w:r>
    </w:p>
    <w:p w:rsidR="00A65113" w:rsidRDefault="00A65113"/>
    <w:sectPr w:rsidR="00A6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C8"/>
    <w:rsid w:val="000D30C8"/>
    <w:rsid w:val="001D70A3"/>
    <w:rsid w:val="001E72E5"/>
    <w:rsid w:val="00286F3C"/>
    <w:rsid w:val="00542006"/>
    <w:rsid w:val="008D29AD"/>
    <w:rsid w:val="00A65113"/>
    <w:rsid w:val="00C65882"/>
    <w:rsid w:val="00C828E9"/>
    <w:rsid w:val="00D10110"/>
    <w:rsid w:val="00D357B6"/>
    <w:rsid w:val="00DB1CA9"/>
    <w:rsid w:val="00FA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357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B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35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Kabinet_1</cp:lastModifiedBy>
  <cp:revision>2</cp:revision>
  <dcterms:created xsi:type="dcterms:W3CDTF">2019-01-22T09:39:00Z</dcterms:created>
  <dcterms:modified xsi:type="dcterms:W3CDTF">2019-01-22T09:39:00Z</dcterms:modified>
</cp:coreProperties>
</file>